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4DD8BD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EE31DC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E31DC">
        <w:rPr>
          <w:rFonts w:cs="Arial"/>
          <w:b/>
          <w:noProof/>
          <w:sz w:val="24"/>
        </w:rPr>
        <w:t>40</w:t>
      </w:r>
      <w:r w:rsidR="00450C19">
        <w:rPr>
          <w:rFonts w:cs="Arial"/>
          <w:b/>
          <w:noProof/>
          <w:sz w:val="24"/>
        </w:rPr>
        <w:t>1255</w:t>
      </w:r>
      <w:ins w:id="0" w:author="MediaTek r01" w:date="2024-01-19T13:56:00Z">
        <w:r w:rsidR="001658F8">
          <w:rPr>
            <w:rFonts w:cs="Arial"/>
            <w:b/>
            <w:noProof/>
            <w:sz w:val="24"/>
          </w:rPr>
          <w:t>r0</w:t>
        </w:r>
      </w:ins>
      <w:ins w:id="1" w:author="MediaTek r02" w:date="2024-01-22T13:33:00Z">
        <w:r w:rsidR="004E7592">
          <w:rPr>
            <w:rFonts w:cs="Arial"/>
            <w:b/>
            <w:noProof/>
            <w:sz w:val="24"/>
          </w:rPr>
          <w:t>2</w:t>
        </w:r>
      </w:ins>
      <w:ins w:id="2" w:author="MediaTek r01" w:date="2024-01-19T13:56:00Z">
        <w:del w:id="3" w:author="MediaTek r02" w:date="2024-01-22T13:33:00Z">
          <w:r w:rsidR="001658F8" w:rsidDel="004E7592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71B2B2C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4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EE31DC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B0DC0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A740E" w:rsidRPr="00EA740E">
        <w:rPr>
          <w:rFonts w:ascii="Arial" w:hAnsi="Arial" w:cs="Arial"/>
          <w:b/>
        </w:rPr>
        <w:t>MediaTek Inc</w:t>
      </w:r>
      <w:r w:rsidR="00F17331">
        <w:rPr>
          <w:rFonts w:ascii="Arial" w:hAnsi="Arial" w:cs="Arial"/>
          <w:b/>
        </w:rPr>
        <w:t>. (Rapporteur)</w:t>
      </w:r>
      <w:r w:rsidR="00593CCE">
        <w:rPr>
          <w:rFonts w:ascii="Arial" w:hAnsi="Arial" w:cs="Arial"/>
          <w:b/>
        </w:rPr>
        <w:t>,</w:t>
      </w:r>
      <w:r w:rsidR="00F17331">
        <w:rPr>
          <w:rFonts w:ascii="Arial" w:hAnsi="Arial" w:cs="Arial"/>
          <w:b/>
        </w:rPr>
        <w:t xml:space="preserve"> vivo (Rapporteur),</w:t>
      </w:r>
      <w:r w:rsidR="00EE31DC">
        <w:rPr>
          <w:rFonts w:ascii="Arial" w:hAnsi="Arial" w:cs="Arial"/>
          <w:b/>
        </w:rPr>
        <w:t xml:space="preserve"> OPPO</w:t>
      </w:r>
      <w:r w:rsidR="008170C9">
        <w:rPr>
          <w:rFonts w:ascii="Arial" w:hAnsi="Arial" w:cs="Arial"/>
          <w:b/>
        </w:rPr>
        <w:t>, Samsung,</w:t>
      </w:r>
      <w:r w:rsidR="00364CA7">
        <w:rPr>
          <w:rFonts w:ascii="Arial" w:hAnsi="Arial" w:cs="Arial"/>
          <w:b/>
        </w:rPr>
        <w:t xml:space="preserve"> Orange</w:t>
      </w:r>
      <w:r w:rsidR="00D222AD">
        <w:rPr>
          <w:rFonts w:ascii="Arial" w:hAnsi="Arial" w:cs="Arial"/>
          <w:b/>
        </w:rPr>
        <w:t xml:space="preserve">, </w:t>
      </w:r>
      <w:proofErr w:type="spellStart"/>
      <w:r w:rsidR="00D222AD">
        <w:rPr>
          <w:rFonts w:ascii="Arial" w:hAnsi="Arial" w:cs="Arial"/>
          <w:b/>
        </w:rPr>
        <w:t>Futurewei</w:t>
      </w:r>
      <w:proofErr w:type="spellEnd"/>
    </w:p>
    <w:p w14:paraId="0F18C97F" w14:textId="627964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Assumption</w:t>
      </w:r>
      <w:r w:rsidR="000D028A">
        <w:rPr>
          <w:rFonts w:ascii="Arial" w:hAnsi="Arial" w:cs="Arial"/>
          <w:b/>
        </w:rPr>
        <w:t>s</w:t>
      </w:r>
      <w:r w:rsidR="00C66420">
        <w:rPr>
          <w:rFonts w:ascii="Arial" w:hAnsi="Arial" w:cs="Arial"/>
          <w:b/>
        </w:rPr>
        <w:t xml:space="preserve"> </w:t>
      </w:r>
      <w:ins w:id="6" w:author="MediaTek r01" w:date="2024-01-19T13:57:00Z">
        <w:r w:rsidR="00D907C1">
          <w:rPr>
            <w:rFonts w:ascii="Arial" w:hAnsi="Arial" w:cs="Arial"/>
            <w:b/>
          </w:rPr>
          <w:t xml:space="preserve">and Requirements </w:t>
        </w:r>
      </w:ins>
      <w:r w:rsidR="00C66420">
        <w:rPr>
          <w:rFonts w:ascii="Arial" w:hAnsi="Arial" w:cs="Arial"/>
          <w:b/>
        </w:rPr>
        <w:t>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62EC22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 architecture assumption</w:t>
      </w:r>
      <w:r w:rsidR="00226733">
        <w:rPr>
          <w:rFonts w:ascii="Arial" w:hAnsi="Arial" w:cs="Arial"/>
          <w:i/>
        </w:rPr>
        <w:t>s</w:t>
      </w:r>
      <w:ins w:id="8" w:author="MediaTek r01" w:date="2024-01-19T13:57:00Z">
        <w:r w:rsidR="00D907C1">
          <w:rPr>
            <w:rFonts w:ascii="Arial" w:hAnsi="Arial" w:cs="Arial"/>
            <w:i/>
          </w:rPr>
          <w:t xml:space="preserve"> and requirements</w:t>
        </w:r>
      </w:ins>
      <w:r w:rsidR="00701664">
        <w:rPr>
          <w:rFonts w:ascii="Arial" w:hAnsi="Arial" w:cs="Arial"/>
          <w:i/>
        </w:rPr>
        <w:t xml:space="preserve"> 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Heading1"/>
        <w:ind w:left="0" w:firstLine="0"/>
        <w:rPr>
          <w:lang w:eastAsia="zh-CN"/>
        </w:rPr>
      </w:pPr>
      <w:bookmarkStart w:id="9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2D8071D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>
        <w:rPr>
          <w:lang w:eastAsia="zh-CN"/>
        </w:rPr>
        <w:t>assumption</w:t>
      </w:r>
      <w:r w:rsidR="00226733">
        <w:rPr>
          <w:lang w:eastAsia="zh-CN"/>
        </w:rPr>
        <w:t>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5831354F" w14:textId="77777777" w:rsidR="00A04932" w:rsidRPr="00822E86" w:rsidRDefault="00A04932" w:rsidP="00A04932">
      <w:pPr>
        <w:pStyle w:val="Heading1"/>
      </w:pPr>
      <w:bookmarkStart w:id="10" w:name="_Toc153792580"/>
      <w:bookmarkStart w:id="11" w:name="_Toc153792665"/>
      <w:bookmarkStart w:id="12" w:name="_Toc154042307"/>
      <w:bookmarkStart w:id="13" w:name="_Toc153792585"/>
      <w:bookmarkStart w:id="14" w:name="_Toc153792670"/>
      <w:bookmarkStart w:id="15" w:name="_Toc154042311"/>
      <w:bookmarkEnd w:id="9"/>
      <w:r w:rsidRPr="00822E86">
        <w:t>2</w:t>
      </w:r>
      <w:r w:rsidRPr="00822E86">
        <w:tab/>
        <w:t>References</w:t>
      </w:r>
      <w:bookmarkEnd w:id="10"/>
      <w:bookmarkEnd w:id="11"/>
      <w:bookmarkEnd w:id="12"/>
    </w:p>
    <w:p w14:paraId="72D6F189" w14:textId="77777777" w:rsidR="00A04932" w:rsidRPr="00822E86" w:rsidRDefault="00A04932" w:rsidP="00A04932">
      <w:r w:rsidRPr="00822E86">
        <w:t>The following documents contain provisions which, through reference in this text, constitute provisions of the present document.</w:t>
      </w:r>
    </w:p>
    <w:p w14:paraId="3AFD0CCE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18E11461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DD7830A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4B91054" w14:textId="4ED3589B" w:rsidR="00F33507" w:rsidRDefault="00F33507" w:rsidP="00F33507">
      <w:pPr>
        <w:pStyle w:val="EX"/>
        <w:rPr>
          <w:ins w:id="16" w:author="vivo user" w:date="2024-01-04T18:30:00Z"/>
        </w:rPr>
      </w:pPr>
      <w:r>
        <w:t>[1]</w:t>
      </w:r>
      <w:r>
        <w:tab/>
        <w:t>3GPP TR 21.905: "Vocabulary for 3GPP Specifications".</w:t>
      </w:r>
    </w:p>
    <w:p w14:paraId="4EB7306A" w14:textId="77777777" w:rsidR="005C5B8E" w:rsidRDefault="005C5B8E" w:rsidP="005C5B8E">
      <w:pPr>
        <w:pStyle w:val="EX"/>
        <w:rPr>
          <w:ins w:id="17" w:author="vivo user" w:date="2024-01-04T18:30:00Z"/>
        </w:rPr>
      </w:pPr>
      <w:ins w:id="18" w:author="vivo user" w:date="2024-01-04T18:30:00Z">
        <w:r>
          <w:t>[</w:t>
        </w:r>
        <w:r>
          <w:rPr>
            <w:lang w:eastAsia="zh-CN"/>
          </w:rPr>
          <w:t>2</w:t>
        </w:r>
        <w:r>
          <w:t>]</w:t>
        </w:r>
        <w:r>
          <w:tab/>
          <w:t>3GPP TS 23.501: "System Architecture for the 5G System; Stage 2".</w:t>
        </w:r>
      </w:ins>
    </w:p>
    <w:p w14:paraId="64C93E2E" w14:textId="77777777" w:rsidR="005C5B8E" w:rsidRDefault="005C5B8E" w:rsidP="005C5B8E">
      <w:pPr>
        <w:pStyle w:val="EX"/>
        <w:rPr>
          <w:ins w:id="19" w:author="vivo user" w:date="2024-01-04T18:30:00Z"/>
        </w:rPr>
      </w:pPr>
      <w:ins w:id="20" w:author="vivo user" w:date="2024-01-04T18:30:00Z">
        <w:r>
          <w:t>[3]</w:t>
        </w:r>
        <w:r>
          <w:tab/>
          <w:t>3GPP TS 23.502: "Procedures for the 5G system, Stage 2".</w:t>
        </w:r>
      </w:ins>
    </w:p>
    <w:p w14:paraId="1763453A" w14:textId="77777777" w:rsidR="005C5B8E" w:rsidRDefault="005C5B8E" w:rsidP="005C5B8E">
      <w:pPr>
        <w:pStyle w:val="EX"/>
        <w:rPr>
          <w:ins w:id="21" w:author="vivo user" w:date="2024-01-04T18:30:00Z"/>
        </w:rPr>
      </w:pPr>
      <w:ins w:id="22" w:author="vivo user" w:date="2024-01-04T18:30:00Z">
        <w:r>
          <w:t>[4]</w:t>
        </w:r>
        <w:r>
          <w:tab/>
          <w:t>3GPP TS 23.503: "Policy and Charging Control Framework for the 5G System".</w:t>
        </w:r>
      </w:ins>
    </w:p>
    <w:p w14:paraId="566385BB" w14:textId="77777777" w:rsidR="005C5B8E" w:rsidRDefault="005C5B8E" w:rsidP="005C5B8E">
      <w:pPr>
        <w:pStyle w:val="EX"/>
        <w:rPr>
          <w:ins w:id="23" w:author="vivo user" w:date="2024-01-04T18:30:00Z"/>
        </w:rPr>
      </w:pPr>
      <w:ins w:id="24" w:author="vivo user" w:date="2024-01-04T18:30:00Z">
        <w:r>
          <w:t>[5]</w:t>
        </w:r>
        <w:r>
          <w:tab/>
          <w:t>3GPP TS 23.288: "Architecture enhancements for 5G System (5GS) to support network data analytics services".</w:t>
        </w:r>
      </w:ins>
    </w:p>
    <w:p w14:paraId="430E3199" w14:textId="77777777" w:rsidR="005C5B8E" w:rsidRDefault="005C5B8E" w:rsidP="005C5B8E">
      <w:pPr>
        <w:pStyle w:val="EX"/>
        <w:rPr>
          <w:ins w:id="25" w:author="vivo user" w:date="2024-01-04T18:30:00Z"/>
        </w:rPr>
      </w:pPr>
      <w:ins w:id="26" w:author="vivo user" w:date="2024-01-04T18:30:00Z">
        <w:r>
          <w:t>[6]</w:t>
        </w:r>
        <w:r>
          <w:tab/>
          <w:t>3GPP TR </w:t>
        </w:r>
        <w:r w:rsidRPr="004F0D64">
          <w:t>38.843</w:t>
        </w:r>
        <w:r>
          <w:t>: "</w:t>
        </w:r>
        <w:r w:rsidRPr="00E81367">
          <w:t xml:space="preserve"> Study on Artificial Intelligence (AI)/Machine Learning (ML) for NR air interface</w:t>
        </w:r>
        <w:r>
          <w:t>".</w:t>
        </w:r>
      </w:ins>
    </w:p>
    <w:p w14:paraId="12918C2F" w14:textId="77777777" w:rsidR="005C5B8E" w:rsidRDefault="005C5B8E" w:rsidP="005C5B8E">
      <w:pPr>
        <w:pStyle w:val="EX"/>
        <w:rPr>
          <w:ins w:id="27" w:author="vivo user" w:date="2024-01-04T18:30:00Z"/>
        </w:rPr>
      </w:pPr>
      <w:ins w:id="28" w:author="vivo user" w:date="2024-01-04T18:30:00Z">
        <w:r>
          <w:rPr>
            <w:rFonts w:eastAsia="SimSun"/>
            <w:lang w:val="en-US" w:eastAsia="zh-CN"/>
          </w:rPr>
          <w:t>[</w:t>
        </w:r>
        <w:r>
          <w:t>7</w:t>
        </w:r>
        <w:r>
          <w:rPr>
            <w:rFonts w:eastAsia="SimSun"/>
            <w:lang w:val="en-US" w:eastAsia="zh-CN"/>
          </w:rPr>
          <w:t>]</w:t>
        </w:r>
        <w:r>
          <w:tab/>
        </w:r>
        <w:r>
          <w:rPr>
            <w:rFonts w:eastAsia="SimSun"/>
            <w:lang w:val="en-US" w:eastAsia="zh-CN"/>
          </w:rPr>
          <w:t xml:space="preserve">3GPP TS 28.104: </w:t>
        </w:r>
        <w:r>
          <w:t xml:space="preserve">"Management and orchestration; </w:t>
        </w:r>
        <w:r>
          <w:rPr>
            <w:lang w:val="en-US" w:eastAsia="zh-CN"/>
          </w:rPr>
          <w:t>Management Data Analytics (MDA)</w:t>
        </w:r>
        <w:r>
          <w:t>"</w:t>
        </w:r>
        <w:r>
          <w:rPr>
            <w:lang w:val="en-US" w:eastAsia="zh-CN"/>
          </w:rPr>
          <w:t>.</w:t>
        </w:r>
      </w:ins>
    </w:p>
    <w:p w14:paraId="1CFB034F" w14:textId="77777777" w:rsidR="005C5B8E" w:rsidRDefault="005C5B8E" w:rsidP="00F33507">
      <w:pPr>
        <w:pStyle w:val="EX"/>
        <w:rPr>
          <w:ins w:id="29" w:author="vivo user1" w:date="2023-12-25T21:15:00Z"/>
        </w:rPr>
      </w:pPr>
    </w:p>
    <w:p w14:paraId="09E8198B" w14:textId="77777777" w:rsidR="00A04932" w:rsidRPr="00822E86" w:rsidRDefault="00A04932" w:rsidP="00A04932">
      <w:pPr>
        <w:pStyle w:val="Heading1"/>
      </w:pPr>
      <w:bookmarkStart w:id="30" w:name="definitions"/>
      <w:bookmarkStart w:id="31" w:name="_Toc153792581"/>
      <w:bookmarkStart w:id="32" w:name="_Toc153792666"/>
      <w:bookmarkStart w:id="33" w:name="_Toc154042308"/>
      <w:bookmarkEnd w:id="30"/>
      <w:r w:rsidRPr="00822E86">
        <w:lastRenderedPageBreak/>
        <w:t>3</w:t>
      </w:r>
      <w:r w:rsidRPr="00822E86">
        <w:tab/>
        <w:t>Definitions of terms and abbreviations</w:t>
      </w:r>
      <w:bookmarkEnd w:id="31"/>
      <w:bookmarkEnd w:id="32"/>
      <w:bookmarkEnd w:id="33"/>
    </w:p>
    <w:p w14:paraId="28289C86" w14:textId="77777777" w:rsidR="00A04932" w:rsidRPr="00822E86" w:rsidRDefault="00A04932" w:rsidP="00A04932">
      <w:pPr>
        <w:pStyle w:val="Heading2"/>
      </w:pPr>
      <w:bookmarkStart w:id="34" w:name="_Toc153792582"/>
      <w:bookmarkStart w:id="35" w:name="_Toc153792667"/>
      <w:bookmarkStart w:id="36" w:name="_Toc154042309"/>
      <w:r w:rsidRPr="00822E86">
        <w:t>3.1</w:t>
      </w:r>
      <w:r w:rsidRPr="00822E86">
        <w:tab/>
        <w:t>Terms</w:t>
      </w:r>
      <w:bookmarkEnd w:id="34"/>
      <w:bookmarkEnd w:id="35"/>
      <w:bookmarkEnd w:id="36"/>
    </w:p>
    <w:p w14:paraId="39098EE8" w14:textId="77777777" w:rsidR="00A04932" w:rsidRPr="00822E86" w:rsidRDefault="00A04932" w:rsidP="00A04932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EBC2609" w14:textId="70264581" w:rsidR="00A04932" w:rsidRDefault="00A04932" w:rsidP="00A04932">
      <w:pPr>
        <w:rPr>
          <w:ins w:id="37" w:author="Abbas Kiani" w:date="2024-01-09T16:31:00Z"/>
        </w:rPr>
      </w:pPr>
      <w:r w:rsidRPr="00822E86">
        <w:rPr>
          <w:b/>
        </w:rPr>
        <w:t>example:</w:t>
      </w:r>
      <w:r w:rsidRPr="00822E86">
        <w:t xml:space="preserve"> text used to clarify abstract rules by applying them literally.</w:t>
      </w:r>
    </w:p>
    <w:p w14:paraId="3655B520" w14:textId="668A87AE" w:rsidR="00A15213" w:rsidDel="007C4835" w:rsidRDefault="00A15213" w:rsidP="00A15213">
      <w:pPr>
        <w:rPr>
          <w:ins w:id="38" w:author="Abbas Kiani" w:date="2024-01-09T16:31:00Z"/>
          <w:del w:id="39" w:author="MediaTek Inc_" w:date="2024-01-11T16:43:00Z"/>
          <w:rStyle w:val="ui-provider"/>
        </w:rPr>
      </w:pPr>
      <w:commentRangeStart w:id="40"/>
      <w:commentRangeStart w:id="41"/>
      <w:ins w:id="42" w:author="Abbas Kiani" w:date="2024-01-09T16:31:00Z">
        <w:del w:id="43" w:author="MediaTek Inc_" w:date="2024-01-11T16:43:00Z">
          <w:r w:rsidDel="007C4835">
            <w:rPr>
              <w:rStyle w:val="ui-provider"/>
            </w:rPr>
            <w:delText xml:space="preserve">When FL is determined for a use case, training dataset can be divided either horizontally or vertically: </w:delText>
          </w:r>
        </w:del>
      </w:ins>
    </w:p>
    <w:p w14:paraId="1112504A" w14:textId="4F4C5C7F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44" w:author="Abbas Kiani" w:date="2024-01-09T16:31:00Z"/>
          <w:del w:id="45" w:author="MediaTek Inc_" w:date="2024-01-11T16:43:00Z"/>
          <w:rStyle w:val="ui-provider"/>
        </w:rPr>
      </w:pPr>
      <w:ins w:id="46" w:author="Abbas Kiani" w:date="2024-01-09T16:31:00Z">
        <w:del w:id="47" w:author="MediaTek Inc_" w:date="2024-01-11T16:43:00Z">
          <w:r w:rsidDel="007C4835">
            <w:rPr>
              <w:rStyle w:val="ui-provider"/>
            </w:rPr>
            <w:delText>Horizontal federated learning is suitable in the case where there is significant overlap in the features of the local training datasets available at MTLFs (e.g., Client NWDAF containing MTLF).</w:delText>
          </w:r>
        </w:del>
      </w:ins>
    </w:p>
    <w:p w14:paraId="069EDB30" w14:textId="5A1A4086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48" w:author="Abbas Kiani" w:date="2024-01-09T16:31:00Z"/>
          <w:del w:id="49" w:author="MediaTek Inc_" w:date="2024-01-11T16:43:00Z"/>
        </w:rPr>
      </w:pPr>
      <w:ins w:id="50" w:author="Abbas Kiani" w:date="2024-01-09T16:31:00Z">
        <w:del w:id="51" w:author="MediaTek Inc_" w:date="2024-01-11T16:43:00Z">
          <w:r w:rsidDel="007C4835">
            <w:rPr>
              <w:rStyle w:val="ui-provider"/>
            </w:rPr>
            <w:delText>Vertical federated learning is suitable in the case where there is significant overlap in the users of the local training datasets available at MTLFs (e.g., Client NWDAF containing MTLF).</w:delText>
          </w:r>
        </w:del>
      </w:ins>
      <w:commentRangeEnd w:id="40"/>
      <w:del w:id="52" w:author="MediaTek Inc_" w:date="2024-01-11T16:43:00Z">
        <w:r w:rsidR="0098617D" w:rsidDel="007C4835">
          <w:rPr>
            <w:rStyle w:val="CommentReference"/>
          </w:rPr>
          <w:commentReference w:id="40"/>
        </w:r>
        <w:commentRangeEnd w:id="41"/>
        <w:r w:rsidR="007C4835" w:rsidDel="007C4835">
          <w:rPr>
            <w:rStyle w:val="CommentReference"/>
          </w:rPr>
          <w:commentReference w:id="41"/>
        </w:r>
      </w:del>
    </w:p>
    <w:p w14:paraId="530BF33F" w14:textId="77777777" w:rsidR="00A04932" w:rsidRPr="00011B85" w:rsidRDefault="00A04932" w:rsidP="00A04932">
      <w:pPr>
        <w:pStyle w:val="EW"/>
      </w:pPr>
    </w:p>
    <w:p w14:paraId="0C7F98C6" w14:textId="77777777" w:rsidR="00A04932" w:rsidRPr="00822E86" w:rsidRDefault="00A04932" w:rsidP="00A04932">
      <w:pPr>
        <w:pStyle w:val="Heading2"/>
      </w:pPr>
      <w:bookmarkStart w:id="53" w:name="_Toc153792584"/>
      <w:bookmarkStart w:id="54" w:name="_Toc153792669"/>
      <w:bookmarkStart w:id="55" w:name="_Toc154042310"/>
      <w:r w:rsidRPr="00822E86">
        <w:t>3.</w:t>
      </w:r>
      <w:r>
        <w:t>2</w:t>
      </w:r>
      <w:r w:rsidRPr="00822E86">
        <w:tab/>
        <w:t>Abbreviations</w:t>
      </w:r>
      <w:bookmarkEnd w:id="53"/>
      <w:bookmarkEnd w:id="54"/>
      <w:bookmarkEnd w:id="55"/>
    </w:p>
    <w:p w14:paraId="16149217" w14:textId="77777777" w:rsidR="00A04932" w:rsidRPr="00822E86" w:rsidRDefault="00A04932" w:rsidP="00A04932">
      <w:pPr>
        <w:keepNext/>
      </w:pPr>
      <w:r w:rsidRPr="00822E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52BA3" w14:textId="77777777" w:rsidR="00A04932" w:rsidRPr="00822E86" w:rsidRDefault="00A04932" w:rsidP="00A04932">
      <w:pPr>
        <w:pStyle w:val="EW"/>
      </w:pPr>
      <w:r w:rsidRPr="00822E86">
        <w:t>&lt;ABBREVIATION&gt;</w:t>
      </w:r>
      <w:r w:rsidRPr="00822E86">
        <w:tab/>
        <w:t>&lt;Expansion&gt;</w:t>
      </w:r>
    </w:p>
    <w:p w14:paraId="48D7D74B" w14:textId="77777777" w:rsidR="00A04932" w:rsidRPr="00822E86" w:rsidRDefault="00A04932" w:rsidP="00A04932">
      <w:pPr>
        <w:pStyle w:val="EW"/>
      </w:pPr>
    </w:p>
    <w:p w14:paraId="5B87656D" w14:textId="77777777" w:rsidR="00095B23" w:rsidRPr="00822E86" w:rsidRDefault="00095B23" w:rsidP="00095B23">
      <w:pPr>
        <w:pStyle w:val="Heading1"/>
      </w:pPr>
      <w:bookmarkStart w:id="56" w:name="clause4"/>
      <w:bookmarkEnd w:id="56"/>
      <w:r w:rsidRPr="00822E86">
        <w:t>4</w:t>
      </w:r>
      <w:r w:rsidRPr="00822E86">
        <w:tab/>
        <w:t>Architectural Assumptions and Requirements</w:t>
      </w:r>
      <w:bookmarkEnd w:id="13"/>
      <w:bookmarkEnd w:id="14"/>
      <w:bookmarkEnd w:id="15"/>
    </w:p>
    <w:p w14:paraId="744AF3D7" w14:textId="77777777" w:rsidR="00095B23" w:rsidRPr="00822E86" w:rsidRDefault="00095B23" w:rsidP="00095B23">
      <w:pPr>
        <w:pStyle w:val="Heading2"/>
      </w:pPr>
      <w:bookmarkStart w:id="57" w:name="_Toc153792586"/>
      <w:bookmarkStart w:id="58" w:name="_Toc153792671"/>
      <w:bookmarkStart w:id="59" w:name="_Toc154042312"/>
      <w:r w:rsidRPr="00822E86">
        <w:t>4.1</w:t>
      </w:r>
      <w:r w:rsidRPr="00822E86">
        <w:tab/>
        <w:t>Architectural Assumptions</w:t>
      </w:r>
      <w:bookmarkEnd w:id="57"/>
      <w:bookmarkEnd w:id="58"/>
      <w:bookmarkEnd w:id="59"/>
    </w:p>
    <w:p w14:paraId="0B0D8BF8" w14:textId="6B750FCA" w:rsidR="002D2139" w:rsidDel="00390D41" w:rsidRDefault="00EC7A91" w:rsidP="002D2139">
      <w:pPr>
        <w:rPr>
          <w:del w:id="60" w:author="vivo user" w:date="2024-01-04T18:30:00Z"/>
          <w:lang w:eastAsia="zh-CN"/>
        </w:rPr>
      </w:pPr>
      <w:del w:id="61" w:author="vivo user" w:date="2024-01-04T18:30:00Z">
        <w:r w:rsidDel="00390D41">
          <w:rPr>
            <w:lang w:eastAsia="zh-CN"/>
          </w:rPr>
          <w:delText>&lt;</w:delText>
        </w:r>
        <w:r w:rsidR="002D2139" w:rsidDel="00390D41">
          <w:rPr>
            <w:lang w:eastAsia="zh-CN"/>
          </w:rPr>
          <w:delText>V</w:delText>
        </w:r>
        <w:r w:rsidR="002D2139" w:rsidDel="00390D41">
          <w:rPr>
            <w:rFonts w:hint="eastAsia"/>
            <w:lang w:eastAsia="zh-CN"/>
          </w:rPr>
          <w:delText>oid</w:delText>
        </w:r>
        <w:r w:rsidDel="00390D41">
          <w:rPr>
            <w:lang w:eastAsia="zh-CN"/>
          </w:rPr>
          <w:delText>&gt;</w:delText>
        </w:r>
      </w:del>
    </w:p>
    <w:p w14:paraId="198076A8" w14:textId="572E89B2" w:rsidR="005228C4" w:rsidRDefault="005228C4" w:rsidP="005228C4">
      <w:pPr>
        <w:pStyle w:val="B1"/>
        <w:ind w:left="0" w:firstLine="0"/>
        <w:rPr>
          <w:ins w:id="62" w:author="vivo user" w:date="2024-01-04T18:30:00Z"/>
          <w:lang w:eastAsia="en-GB"/>
        </w:rPr>
      </w:pPr>
      <w:commentRangeStart w:id="63"/>
      <w:commentRangeStart w:id="64"/>
      <w:ins w:id="65" w:author="vivo user" w:date="2024-01-04T18:30:00Z">
        <w:del w:id="66" w:author="MediaTek Inc_" w:date="2024-01-12T13:14:00Z">
          <w:r w:rsidRPr="00015317" w:rsidDel="00D70AB8">
            <w:delText>The work will not modify the architectural principle that a service-based architecture only applies for 5GC.</w:delText>
          </w:r>
        </w:del>
      </w:ins>
      <w:commentRangeEnd w:id="63"/>
      <w:r w:rsidR="0098617D">
        <w:rPr>
          <w:rStyle w:val="CommentReference"/>
        </w:rPr>
        <w:commentReference w:id="63"/>
      </w:r>
      <w:commentRangeEnd w:id="64"/>
      <w:r w:rsidR="00D70AB8">
        <w:rPr>
          <w:rStyle w:val="CommentReference"/>
        </w:rPr>
        <w:commentReference w:id="64"/>
      </w:r>
      <w:ins w:id="67" w:author="MediaTek Inc_" w:date="2024-01-12T13:14:00Z">
        <w:r w:rsidR="00D70AB8">
          <w:rPr>
            <w:lang w:val="en-US"/>
          </w:rPr>
          <w:t>The present study will not consider service-based interfaces outside of 5GC.</w:t>
        </w:r>
      </w:ins>
    </w:p>
    <w:p w14:paraId="7054B789" w14:textId="08567FB2" w:rsidR="005228C4" w:rsidRDefault="005228C4" w:rsidP="005228C4">
      <w:pPr>
        <w:rPr>
          <w:ins w:id="68" w:author="vivo user" w:date="2024-01-04T18:30:00Z"/>
        </w:rPr>
      </w:pPr>
      <w:ins w:id="69" w:author="vivo user" w:date="2024-01-04T18:30:00Z">
        <w:r>
          <w:t>The architecture for the present study shall</w:t>
        </w:r>
      </w:ins>
      <w:ins w:id="70" w:author="MediaTek Inc." w:date="2024-01-11T13:47:00Z">
        <w:r w:rsidR="00B142F9">
          <w:t xml:space="preserve"> comply with</w:t>
        </w:r>
      </w:ins>
      <w:ins w:id="71" w:author="MediaTek Inc." w:date="2024-01-11T13:49:00Z">
        <w:r w:rsidR="00740D1A">
          <w:t xml:space="preserve"> </w:t>
        </w:r>
      </w:ins>
      <w:ins w:id="72" w:author="vivo user" w:date="2024-01-04T18:30:00Z">
        <w:r>
          <w:t xml:space="preserve">the existing NWDAF framework as specified in TS 23.288 [5], </w:t>
        </w:r>
      </w:ins>
      <w:ins w:id="73" w:author="MediaTek Inc." w:date="2024-01-11T13:45:00Z">
        <w:r w:rsidR="00B777D3">
          <w:t xml:space="preserve">and 5GS framework as specified in </w:t>
        </w:r>
      </w:ins>
      <w:ins w:id="74" w:author="vivo user" w:date="2024-01-04T18:30:00Z">
        <w:r>
          <w:t>TS 23.501 [2], TS 23.502 [3] and TS 23.503 [4].</w:t>
        </w:r>
      </w:ins>
    </w:p>
    <w:p w14:paraId="7D11FEEC" w14:textId="5195B2A2" w:rsidR="005228C4" w:rsidDel="00B142F9" w:rsidRDefault="005228C4" w:rsidP="005228C4">
      <w:pPr>
        <w:rPr>
          <w:ins w:id="75" w:author="Abbas Kiani" w:date="2024-01-09T12:49:00Z"/>
          <w:del w:id="76" w:author="MediaTek Inc." w:date="2024-01-11T13:45:00Z"/>
        </w:rPr>
      </w:pPr>
      <w:commentRangeStart w:id="77"/>
      <w:ins w:id="78" w:author="vivo user" w:date="2024-01-04T18:30:00Z">
        <w:del w:id="79" w:author="MediaTek Inc." w:date="2024-01-11T13:45:00Z">
          <w:r w:rsidDel="00B142F9">
            <w:delText xml:space="preserve">Solutions shall comply with the 5G System architectural principles in TS 23.501 [2], and </w:delText>
          </w:r>
          <w:r w:rsidDel="00B142F9">
            <w:rPr>
              <w:lang w:eastAsia="zh-CN"/>
            </w:rPr>
            <w:delText>network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data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analytics</w:delText>
          </w:r>
          <w:r w:rsidDel="00B142F9">
            <w:delText xml:space="preserve"> principles in TS 23.288 [5].</w:delText>
          </w:r>
        </w:del>
      </w:ins>
      <w:commentRangeEnd w:id="77"/>
      <w:r w:rsidR="0098617D">
        <w:rPr>
          <w:rStyle w:val="CommentReference"/>
        </w:rPr>
        <w:commentReference w:id="77"/>
      </w:r>
    </w:p>
    <w:p w14:paraId="366DA330" w14:textId="1CFA0604" w:rsidR="005228C4" w:rsidDel="00B63283" w:rsidRDefault="005228C4" w:rsidP="005228C4">
      <w:pPr>
        <w:rPr>
          <w:ins w:id="80" w:author="vivo user" w:date="2024-01-04T18:30:00Z"/>
          <w:del w:id="81" w:author="MediaTek Inc." w:date="2024-01-11T13:43:00Z"/>
          <w:lang w:eastAsia="zh-CN"/>
        </w:rPr>
      </w:pPr>
      <w:commentRangeStart w:id="82"/>
      <w:ins w:id="83" w:author="vivo user" w:date="2024-01-04T18:30:00Z">
        <w:del w:id="84" w:author="MediaTek Inc." w:date="2024-01-11T13:43:00Z">
          <w:r w:rsidDel="00B63283">
            <w:rPr>
              <w:lang w:eastAsia="zh-CN"/>
            </w:rPr>
            <w:delText>In addition, the following architectural assumptions are followed:</w:delText>
          </w:r>
        </w:del>
      </w:ins>
    </w:p>
    <w:p w14:paraId="271A413B" w14:textId="0AB2C685" w:rsidR="005228C4" w:rsidDel="00B63283" w:rsidRDefault="005228C4" w:rsidP="005228C4">
      <w:pPr>
        <w:pStyle w:val="B1"/>
        <w:rPr>
          <w:ins w:id="85" w:author="vivo user" w:date="2024-01-04T18:30:00Z"/>
          <w:del w:id="86" w:author="MediaTek Inc." w:date="2024-01-11T13:43:00Z"/>
          <w:lang w:eastAsia="ko-KR"/>
        </w:rPr>
      </w:pPr>
      <w:ins w:id="87" w:author="vivo user" w:date="2024-01-04T18:30:00Z">
        <w:del w:id="88" w:author="MediaTek Inc." w:date="2024-01-11T13:43:00Z">
          <w:r w:rsidDel="00B63283">
            <w:rPr>
              <w:lang w:eastAsia="ko-KR"/>
            </w:rPr>
            <w:delText>-</w:delText>
          </w:r>
          <w:r w:rsidDel="00B63283">
            <w:rPr>
              <w:lang w:eastAsia="ko-KR"/>
            </w:rPr>
            <w:tab/>
            <w:delText>In terms of user data privacy and security improvement, the coordination with SA WG3 is needed;</w:delText>
          </w:r>
        </w:del>
      </w:ins>
    </w:p>
    <w:p w14:paraId="35453147" w14:textId="07375C19" w:rsidR="005228C4" w:rsidDel="00304090" w:rsidRDefault="005228C4" w:rsidP="00C93ECC">
      <w:pPr>
        <w:pStyle w:val="B1"/>
        <w:rPr>
          <w:del w:id="89" w:author="MediaTek Inc." w:date="2024-01-11T13:43:00Z"/>
          <w:lang w:eastAsia="ko-KR"/>
        </w:rPr>
      </w:pPr>
      <w:ins w:id="90" w:author="vivo user" w:date="2024-01-04T18:30:00Z">
        <w:del w:id="91" w:author="MediaTek Inc." w:date="2024-01-11T13:43:00Z">
          <w:r w:rsidRPr="000D5C1D" w:rsidDel="00B63283">
            <w:rPr>
              <w:lang w:eastAsia="ko-KR"/>
            </w:rPr>
            <w:delText xml:space="preserve">-  </w:delText>
          </w:r>
          <w:r w:rsidDel="00B63283">
            <w:rPr>
              <w:lang w:eastAsia="ko-KR"/>
            </w:rPr>
            <w:delText xml:space="preserve">In terms of </w:delText>
          </w:r>
          <w:r w:rsidRPr="000D5C1D" w:rsidDel="00B63283">
            <w:rPr>
              <w:lang w:eastAsia="ko-KR"/>
            </w:rPr>
            <w:delText>the AI/ML Functional framework and charging</w:delText>
          </w:r>
          <w:r w:rsidDel="00B63283">
            <w:rPr>
              <w:lang w:eastAsia="ko-KR"/>
            </w:rPr>
            <w:delText>, the coordination with SA WG5 is needed.</w:delText>
          </w:r>
        </w:del>
      </w:ins>
      <w:commentRangeEnd w:id="82"/>
      <w:r w:rsidR="00304090">
        <w:rPr>
          <w:rStyle w:val="CommentReference"/>
        </w:rPr>
        <w:commentReference w:id="82"/>
      </w:r>
    </w:p>
    <w:p w14:paraId="178302C3" w14:textId="20B82B82" w:rsidR="00304090" w:rsidRDefault="00304090" w:rsidP="00304090">
      <w:pPr>
        <w:pStyle w:val="NO"/>
        <w:rPr>
          <w:ins w:id="92" w:author="MediaTek Inc_" w:date="2024-01-11T14:42:00Z"/>
        </w:rPr>
      </w:pPr>
      <w:commentRangeStart w:id="93"/>
      <w:ins w:id="94" w:author="MediaTek Inc_" w:date="2024-01-11T14:42:00Z">
        <w:r>
          <w:t xml:space="preserve">NOTE </w:t>
        </w:r>
      </w:ins>
      <w:ins w:id="95" w:author="MediaTek Inc_" w:date="2024-01-11T14:49:00Z">
        <w:r w:rsidR="00892A7F">
          <w:t>1</w:t>
        </w:r>
      </w:ins>
      <w:ins w:id="96" w:author="MediaTek Inc_" w:date="2024-01-11T14:42:00Z">
        <w:r>
          <w:t>:</w:t>
        </w:r>
        <w:r>
          <w:tab/>
          <w:t>The study will consider the related work done by SA WG5</w:t>
        </w:r>
        <w:commentRangeStart w:id="97"/>
        <w:r>
          <w:t xml:space="preserve">, CT WG4 </w:t>
        </w:r>
      </w:ins>
      <w:commentRangeEnd w:id="97"/>
      <w:r w:rsidR="00933774">
        <w:rPr>
          <w:rStyle w:val="CommentReference"/>
        </w:rPr>
        <w:commentReference w:id="97"/>
      </w:r>
      <w:ins w:id="98" w:author="MediaTek Inc_" w:date="2024-01-11T14:42:00Z">
        <w:r>
          <w:t>and reuse it when possible.</w:t>
        </w:r>
      </w:ins>
    </w:p>
    <w:p w14:paraId="37B613B2" w14:textId="5F39B5D4" w:rsidR="00944AA9" w:rsidRPr="00944AA9" w:rsidDel="006B4AA6" w:rsidRDefault="00304090" w:rsidP="00773E94">
      <w:pPr>
        <w:pStyle w:val="NO"/>
        <w:rPr>
          <w:ins w:id="99" w:author="MediaTek r01" w:date="2024-01-19T13:58:00Z"/>
          <w:del w:id="100" w:author="MediaTek r03" w:date="2024-01-22T16:26:00Z"/>
          <w:rStyle w:val="NOChar"/>
        </w:rPr>
        <w:pPrChange w:id="101" w:author="MediaTek r03" w:date="2024-01-22T16:27:00Z">
          <w:pPr>
            <w:pStyle w:val="B1"/>
            <w:numPr>
              <w:numId w:val="12"/>
            </w:numPr>
            <w:tabs>
              <w:tab w:val="num" w:pos="360"/>
            </w:tabs>
            <w:textAlignment w:val="auto"/>
          </w:pPr>
        </w:pPrChange>
      </w:pPr>
      <w:ins w:id="102" w:author="MediaTek Inc_" w:date="2024-01-11T14:42:00Z">
        <w:r>
          <w:t xml:space="preserve">NOTE </w:t>
        </w:r>
      </w:ins>
      <w:ins w:id="103" w:author="MediaTek Inc_" w:date="2024-01-11T14:49:00Z">
        <w:r w:rsidR="00892A7F">
          <w:t>2</w:t>
        </w:r>
      </w:ins>
      <w:ins w:id="104" w:author="MediaTek Inc_" w:date="2024-01-11T14:42:00Z">
        <w:r>
          <w:t>:</w:t>
        </w:r>
      </w:ins>
      <w:ins w:id="105" w:author="MediaTek Inc_" w:date="2024-01-11T14:59:00Z">
        <w:r w:rsidR="00AE69A9">
          <w:tab/>
        </w:r>
      </w:ins>
      <w:ins w:id="106" w:author="MediaTek Inc_" w:date="2024-01-11T14:42:00Z">
        <w:r>
          <w:t>Security aspects are to be addressed by SA WG3.</w:t>
        </w:r>
      </w:ins>
      <w:commentRangeEnd w:id="93"/>
      <w:r w:rsidR="00944AA9">
        <w:t xml:space="preserve"> </w:t>
      </w:r>
      <w:commentRangeStart w:id="107"/>
      <w:commentRangeStart w:id="108"/>
      <w:ins w:id="109" w:author="MediaTek r02" w:date="2024-01-22T13:30:00Z">
        <w:del w:id="110" w:author="MediaTek r03" w:date="2024-01-22T16:26:00Z">
          <w:r w:rsidR="00944AA9" w:rsidDel="006B4AA6">
            <w:delText>H</w:delText>
          </w:r>
        </w:del>
      </w:ins>
      <w:ins w:id="111" w:author="MediaTek r01" w:date="2024-01-19T13:58:00Z">
        <w:del w:id="112" w:author="MediaTek r03" w:date="2024-01-22T16:26:00Z">
          <w:r w:rsidR="00944AA9" w:rsidRPr="00944AA9" w:rsidDel="006B4AA6">
            <w:rPr>
              <w:rStyle w:val="NOChar"/>
            </w:rPr>
            <w:delText>owever</w:delText>
          </w:r>
        </w:del>
      </w:ins>
      <w:ins w:id="113" w:author="MediaTek r02" w:date="2024-01-22T13:43:00Z">
        <w:del w:id="114" w:author="MediaTek r03" w:date="2024-01-22T16:26:00Z">
          <w:r w:rsidR="00AE3E34" w:rsidDel="006B4AA6">
            <w:rPr>
              <w:rStyle w:val="NOChar"/>
            </w:rPr>
            <w:delText>,</w:delText>
          </w:r>
        </w:del>
      </w:ins>
      <w:ins w:id="115" w:author="MediaTek r01" w:date="2024-01-19T13:58:00Z">
        <w:del w:id="116" w:author="MediaTek r03" w:date="2024-01-22T16:26:00Z">
          <w:r w:rsidR="00944AA9" w:rsidRPr="00944AA9" w:rsidDel="006B4AA6">
            <w:rPr>
              <w:rStyle w:val="NOChar"/>
            </w:rPr>
            <w:delText xml:space="preserve"> architectural aspects related to security enhancements will be discussed in this study.</w:delText>
          </w:r>
          <w:commentRangeStart w:id="117"/>
          <w:commentRangeEnd w:id="117"/>
          <w:r w:rsidR="00944AA9" w:rsidRPr="00944AA9" w:rsidDel="006B4AA6">
            <w:rPr>
              <w:rStyle w:val="NOChar"/>
            </w:rPr>
            <w:commentReference w:id="117"/>
          </w:r>
        </w:del>
      </w:ins>
      <w:commentRangeEnd w:id="107"/>
      <w:del w:id="118" w:author="MediaTek r03" w:date="2024-01-22T16:26:00Z">
        <w:r w:rsidR="00250DD6" w:rsidDel="006B4AA6">
          <w:rPr>
            <w:rStyle w:val="CommentReference"/>
          </w:rPr>
          <w:commentReference w:id="107"/>
        </w:r>
      </w:del>
      <w:commentRangeEnd w:id="108"/>
      <w:r w:rsidR="008A328B">
        <w:rPr>
          <w:rStyle w:val="CommentReference"/>
        </w:rPr>
        <w:commentReference w:id="108"/>
      </w:r>
    </w:p>
    <w:p w14:paraId="180DA771" w14:textId="44016087" w:rsidR="00304090" w:rsidRDefault="00944AA9" w:rsidP="00773E94">
      <w:pPr>
        <w:pStyle w:val="NO"/>
        <w:rPr>
          <w:ins w:id="119" w:author="MediaTek Inc_" w:date="2024-01-11T14:42:00Z"/>
        </w:rPr>
        <w:pPrChange w:id="120" w:author="MediaTek r03" w:date="2024-01-22T16:27:00Z">
          <w:pPr>
            <w:pStyle w:val="NO"/>
          </w:pPr>
        </w:pPrChange>
      </w:pPr>
      <w:del w:id="121" w:author="MediaTek r03" w:date="2024-01-22T16:26:00Z">
        <w:r w:rsidDel="006B4AA6">
          <w:delText xml:space="preserve"> </w:delText>
        </w:r>
      </w:del>
      <w:ins w:id="122" w:author="MediaTek Inc_" w:date="2024-01-11T14:43:00Z">
        <w:r w:rsidR="00304090">
          <w:rPr>
            <w:rStyle w:val="CommentReference"/>
          </w:rPr>
          <w:commentReference w:id="93"/>
        </w:r>
      </w:ins>
    </w:p>
    <w:p w14:paraId="74AB4964" w14:textId="77777777" w:rsidR="00B373FF" w:rsidRDefault="00B373FF" w:rsidP="00B373FF">
      <w:pPr>
        <w:pStyle w:val="Heading2"/>
        <w:rPr>
          <w:ins w:id="123" w:author="MediaTek r01" w:date="2024-01-19T13:58:00Z"/>
        </w:rPr>
      </w:pPr>
      <w:bookmarkStart w:id="124" w:name="_Toc153792587"/>
      <w:bookmarkStart w:id="125" w:name="_Toc153792672"/>
      <w:bookmarkStart w:id="126" w:name="_Toc154042313"/>
      <w:ins w:id="127" w:author="MediaTek r01" w:date="2024-01-19T13:58:00Z">
        <w:r>
          <w:t>4.2</w:t>
        </w:r>
        <w:r>
          <w:tab/>
          <w:t>Architectural Requirements</w:t>
        </w:r>
        <w:bookmarkEnd w:id="124"/>
        <w:bookmarkEnd w:id="125"/>
        <w:bookmarkEnd w:id="126"/>
      </w:ins>
    </w:p>
    <w:p w14:paraId="6A2B6FC5" w14:textId="77777777" w:rsidR="00B373FF" w:rsidRDefault="00B373FF" w:rsidP="00B373FF">
      <w:pPr>
        <w:pStyle w:val="EX"/>
        <w:rPr>
          <w:ins w:id="128" w:author="MediaTek r01" w:date="2024-01-19T13:58:00Z"/>
          <w:del w:id="129" w:author="vivo user1" w:date="2023-12-25T21:19:00Z"/>
        </w:rPr>
      </w:pPr>
      <w:ins w:id="130" w:author="MediaTek r01" w:date="2024-01-19T13:58:00Z">
        <w:del w:id="131" w:author="vivo user1" w:date="2023-12-25T21:19:00Z">
          <w:r>
            <w:delText>&lt;void&gt;</w:delText>
          </w:r>
        </w:del>
      </w:ins>
    </w:p>
    <w:p w14:paraId="1F6BCEE1" w14:textId="77777777" w:rsidR="00B373FF" w:rsidRDefault="00B373FF" w:rsidP="00B373FF">
      <w:pPr>
        <w:rPr>
          <w:ins w:id="132" w:author="MediaTek r01" w:date="2024-01-19T13:58:00Z"/>
          <w:rFonts w:eastAsia="Yu Mincho"/>
        </w:rPr>
      </w:pPr>
      <w:ins w:id="133" w:author="MediaTek r01" w:date="2024-01-19T13:58:00Z">
        <w:r>
          <w:rPr>
            <w:lang w:eastAsia="en-GB"/>
          </w:rPr>
          <w:t>Regarding</w:t>
        </w:r>
        <w:commentRangeStart w:id="134"/>
        <w:r>
          <w:rPr>
            <w:lang w:eastAsia="en-GB"/>
          </w:rPr>
          <w:t xml:space="preserve"> </w:t>
        </w:r>
        <w:commentRangeEnd w:id="134"/>
        <w:r>
          <w:rPr>
            <w:rStyle w:val="CommentReference"/>
          </w:rPr>
          <w:commentReference w:id="134"/>
        </w:r>
        <w:r>
          <w:t xml:space="preserve">AI/ML cross-domain coordination aspects, work will be based on the possible requirements defined by RAN </w:t>
        </w:r>
        <w:commentRangeStart w:id="135"/>
        <w:r>
          <w:t xml:space="preserve">WGs </w:t>
        </w:r>
        <w:commentRangeEnd w:id="135"/>
        <w:r>
          <w:rPr>
            <w:rStyle w:val="CommentReference"/>
          </w:rPr>
          <w:commentReference w:id="135"/>
        </w:r>
        <w:r>
          <w:t>considering the conclusions in 3GPP TR 38.843 [6]:</w:t>
        </w:r>
      </w:ins>
    </w:p>
    <w:p w14:paraId="05EC6050" w14:textId="77777777" w:rsidR="00B373FF" w:rsidRDefault="00B373FF" w:rsidP="00B373FF">
      <w:pPr>
        <w:pStyle w:val="B1"/>
        <w:numPr>
          <w:ilvl w:val="0"/>
          <w:numId w:val="11"/>
        </w:numPr>
        <w:textAlignment w:val="auto"/>
        <w:rPr>
          <w:ins w:id="136" w:author="MediaTek r01" w:date="2024-01-19T13:58:00Z"/>
        </w:rPr>
      </w:pPr>
      <w:commentRangeStart w:id="137"/>
      <w:ins w:id="138" w:author="MediaTek r01" w:date="2024-01-19T13:58:00Z">
        <w:r>
          <w:t>UE data collection, model delivery and transfer to the UE and model identification/management are not within the scope of the study.</w:t>
        </w:r>
        <w:commentRangeEnd w:id="137"/>
        <w:r>
          <w:rPr>
            <w:rStyle w:val="CommentReference"/>
          </w:rPr>
          <w:commentReference w:id="137"/>
        </w:r>
      </w:ins>
    </w:p>
    <w:p w14:paraId="583796FB" w14:textId="2BC090A2" w:rsidR="00B373FF" w:rsidDel="00DF4B1C" w:rsidRDefault="00B373FF" w:rsidP="00B373FF">
      <w:pPr>
        <w:pStyle w:val="B1"/>
        <w:numPr>
          <w:ilvl w:val="0"/>
          <w:numId w:val="11"/>
        </w:numPr>
        <w:textAlignment w:val="auto"/>
        <w:rPr>
          <w:ins w:id="139" w:author="MediaTek r01" w:date="2024-01-19T13:58:00Z"/>
          <w:del w:id="140" w:author="MediaTek r02" w:date="2024-01-22T13:36:00Z"/>
        </w:rPr>
      </w:pPr>
      <w:commentRangeStart w:id="141"/>
      <w:commentRangeStart w:id="142"/>
      <w:ins w:id="143" w:author="MediaTek r01" w:date="2024-01-19T13:58:00Z">
        <w:del w:id="144" w:author="MediaTek r02" w:date="2024-01-22T13:36:00Z">
          <w:r w:rsidDel="00DF4B1C">
            <w:delText>The model management framework will follow the framework as defined by RAN WGs.</w:delText>
          </w:r>
          <w:commentRangeEnd w:id="141"/>
          <w:r w:rsidDel="00DF4B1C">
            <w:rPr>
              <w:rStyle w:val="CommentReference"/>
            </w:rPr>
            <w:commentReference w:id="141"/>
          </w:r>
        </w:del>
      </w:ins>
      <w:commentRangeEnd w:id="142"/>
      <w:r w:rsidR="005B1233">
        <w:rPr>
          <w:rStyle w:val="CommentReference"/>
        </w:rPr>
        <w:commentReference w:id="142"/>
      </w:r>
    </w:p>
    <w:p w14:paraId="67A804AE" w14:textId="3C4C6800" w:rsidR="00B373FF" w:rsidDel="00944AA9" w:rsidRDefault="00B373FF" w:rsidP="00B373FF">
      <w:pPr>
        <w:pStyle w:val="B1"/>
        <w:numPr>
          <w:ilvl w:val="0"/>
          <w:numId w:val="2"/>
        </w:numPr>
        <w:tabs>
          <w:tab w:val="num" w:pos="360"/>
        </w:tabs>
        <w:ind w:left="568" w:hanging="284"/>
        <w:textAlignment w:val="auto"/>
        <w:rPr>
          <w:ins w:id="145" w:author="MediaTek r01" w:date="2024-01-19T13:58:00Z"/>
          <w:del w:id="146" w:author="MediaTek r02" w:date="2024-01-22T13:31:00Z"/>
        </w:rPr>
      </w:pPr>
      <w:commentRangeStart w:id="147"/>
      <w:commentRangeStart w:id="148"/>
      <w:ins w:id="149" w:author="MediaTek r01" w:date="2024-01-19T13:58:00Z">
        <w:del w:id="150" w:author="MediaTek r02" w:date="2024-01-22T13:31:00Z">
          <w:r w:rsidDel="00944AA9">
            <w:delText>Security aspects are in the scope of SA WG3, however architectural aspects related to security enhancements will be discussed in this study.</w:delText>
          </w:r>
          <w:commentRangeEnd w:id="147"/>
          <w:r w:rsidDel="00944AA9">
            <w:rPr>
              <w:rStyle w:val="CommentReference"/>
            </w:rPr>
            <w:commentReference w:id="147"/>
          </w:r>
        </w:del>
      </w:ins>
      <w:commentRangeEnd w:id="148"/>
      <w:r w:rsidR="00944AA9">
        <w:rPr>
          <w:rStyle w:val="CommentReference"/>
        </w:rPr>
        <w:commentReference w:id="148"/>
      </w:r>
    </w:p>
    <w:p w14:paraId="0D728103" w14:textId="28D98D68" w:rsidR="00440D11" w:rsidRPr="00DB3247" w:rsidRDefault="009D7B6B" w:rsidP="00DB3247">
      <w:pPr>
        <w:pStyle w:val="B1"/>
        <w:ind w:left="0" w:firstLine="0"/>
      </w:pPr>
      <w:commentRangeStart w:id="151"/>
      <w:ins w:id="152" w:author="MediaTek r02" w:date="2024-01-22T13:40:00Z">
        <w:r>
          <w:rPr>
            <w:color w:val="000000" w:themeColor="text1"/>
            <w:kern w:val="2"/>
            <w14:ligatures w14:val="standardContextual"/>
          </w:rPr>
          <w:t>Regarding enhancements</w:t>
        </w:r>
      </w:ins>
      <w:ins w:id="153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 to</w:t>
        </w:r>
      </w:ins>
      <w:ins w:id="154" w:author="MediaTek r02" w:date="2024-01-22T13:40:00Z">
        <w:r>
          <w:rPr>
            <w:color w:val="000000" w:themeColor="text1"/>
            <w:kern w:val="2"/>
            <w14:ligatures w14:val="standardContextual"/>
          </w:rPr>
          <w:t xml:space="preserve"> enable 5G system to assist in collaborative AI/ML operation involving 5GC/NWDAF and/or AF for Vertical Federated Learning</w:t>
        </w:r>
      </w:ins>
      <w:ins w:id="155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, </w:t>
        </w:r>
      </w:ins>
      <w:ins w:id="156" w:author="MediaTek r02" w:date="2024-01-22T13:40:00Z">
        <w:r>
          <w:rPr>
            <w:color w:val="000000" w:themeColor="text1"/>
            <w:kern w:val="2"/>
            <w14:ligatures w14:val="standardContextual"/>
          </w:rPr>
          <w:t>RAN and UE aspects are out of scope</w:t>
        </w:r>
      </w:ins>
      <w:ins w:id="157" w:author="MediaTek r02" w:date="2024-01-22T13:41:00Z">
        <w:r>
          <w:rPr>
            <w:color w:val="000000" w:themeColor="text1"/>
            <w:kern w:val="2"/>
            <w14:ligatures w14:val="standardContextual"/>
          </w:rPr>
          <w:t>.</w:t>
        </w:r>
        <w:commentRangeEnd w:id="151"/>
        <w:r>
          <w:rPr>
            <w:rStyle w:val="CommentReference"/>
          </w:rPr>
          <w:commentReference w:id="151"/>
        </w:r>
      </w:ins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0" w:author="MediaTek Inc_" w:date="2024-01-11T14:38:00Z" w:initials="MS">
    <w:p w14:paraId="7EF68CF3" w14:textId="559D5214" w:rsidR="0098617D" w:rsidRDefault="0098617D">
      <w:pPr>
        <w:pStyle w:val="CommentText"/>
      </w:pPr>
      <w:r>
        <w:rPr>
          <w:rStyle w:val="CommentReference"/>
        </w:rPr>
        <w:annotationRef/>
      </w:r>
      <w:proofErr w:type="spellStart"/>
      <w:r>
        <w:t>Futurewei</w:t>
      </w:r>
      <w:proofErr w:type="spellEnd"/>
    </w:p>
  </w:comment>
  <w:comment w:id="41" w:author="MediaTek Inc_" w:date="2024-01-11T16:42:00Z" w:initials="MS">
    <w:p w14:paraId="7DC6CE6D" w14:textId="23F922B3" w:rsidR="007C4835" w:rsidRDefault="007C4835">
      <w:pPr>
        <w:pStyle w:val="CommentText"/>
      </w:pPr>
      <w:r>
        <w:rPr>
          <w:rStyle w:val="CommentReference"/>
        </w:rPr>
        <w:annotationRef/>
      </w:r>
      <w:r>
        <w:t>NTT DOCOMO shared concern. Removed until further discussions</w:t>
      </w:r>
    </w:p>
  </w:comment>
  <w:comment w:id="63" w:author="MediaTek Inc_" w:date="2024-01-11T14:38:00Z" w:initials="MS">
    <w:p w14:paraId="0F62A727" w14:textId="37993D6C" w:rsidR="0098617D" w:rsidRDefault="0098617D">
      <w:pPr>
        <w:pStyle w:val="CommentText"/>
      </w:pPr>
      <w:r>
        <w:rPr>
          <w:rStyle w:val="CommentReference"/>
        </w:rPr>
        <w:annotationRef/>
      </w:r>
      <w:r w:rsidR="00FC19F7">
        <w:t xml:space="preserve">Clarification: </w:t>
      </w:r>
      <w:r>
        <w:t>This comes from the SID so can stay.</w:t>
      </w:r>
    </w:p>
  </w:comment>
  <w:comment w:id="64" w:author="MediaTek Inc_" w:date="2024-01-12T13:14:00Z" w:initials="MS">
    <w:p w14:paraId="23360B23" w14:textId="531E9DE3" w:rsidR="00D70AB8" w:rsidRDefault="00D70AB8">
      <w:pPr>
        <w:pStyle w:val="CommentText"/>
      </w:pPr>
      <w:r>
        <w:rPr>
          <w:rStyle w:val="CommentReference"/>
        </w:rPr>
        <w:annotationRef/>
      </w:r>
      <w:r>
        <w:t>Reworded as suggested by Orange</w:t>
      </w:r>
    </w:p>
  </w:comment>
  <w:comment w:id="77" w:author="MediaTek Inc_" w:date="2024-01-11T14:40:00Z" w:initials="MS">
    <w:p w14:paraId="12D8D827" w14:textId="402B8A6A" w:rsidR="0098617D" w:rsidRDefault="0098617D">
      <w:pPr>
        <w:pStyle w:val="CommentText"/>
      </w:pPr>
      <w:r>
        <w:rPr>
          <w:rStyle w:val="CommentReference"/>
        </w:rPr>
        <w:annotationRef/>
      </w:r>
      <w:r>
        <w:t>Samsung suggested to remove</w:t>
      </w:r>
    </w:p>
  </w:comment>
  <w:comment w:id="82" w:author="MediaTek Inc_" w:date="2024-01-11T14:44:00Z" w:initials="MS">
    <w:p w14:paraId="32112441" w14:textId="453C16A7" w:rsidR="00304090" w:rsidRDefault="00304090">
      <w:pPr>
        <w:pStyle w:val="CommentText"/>
      </w:pPr>
      <w:r>
        <w:rPr>
          <w:rStyle w:val="CommentReference"/>
        </w:rPr>
        <w:annotationRef/>
      </w:r>
      <w:r>
        <w:t>CATT</w:t>
      </w:r>
      <w:r w:rsidR="00225BD1">
        <w:t>, Huawei</w:t>
      </w:r>
    </w:p>
  </w:comment>
  <w:comment w:id="97" w:author="MediaTek r02" w:date="2024-01-22T13:32:00Z" w:initials="MS">
    <w:p w14:paraId="252F11D4" w14:textId="00B2F35D" w:rsidR="00933774" w:rsidRDefault="00933774">
      <w:pPr>
        <w:pStyle w:val="CommentText"/>
      </w:pPr>
      <w:r>
        <w:rPr>
          <w:rStyle w:val="CommentReference"/>
        </w:rPr>
        <w:annotationRef/>
      </w:r>
      <w:r>
        <w:t>Requested by Huawei</w:t>
      </w:r>
    </w:p>
  </w:comment>
  <w:comment w:id="117" w:author="MediaTek Inc_" w:date="2024-01-11T14:31:00Z" w:initials="MS">
    <w:p w14:paraId="2B4AD755" w14:textId="77777777" w:rsidR="00944AA9" w:rsidRDefault="00944AA9" w:rsidP="00944AA9">
      <w:pPr>
        <w:pStyle w:val="CommentText"/>
      </w:pPr>
      <w:r>
        <w:rPr>
          <w:rStyle w:val="CommentReference"/>
        </w:rPr>
        <w:annotationRef/>
      </w:r>
      <w:r>
        <w:t>CATT requested to be covered in Scope.</w:t>
      </w:r>
    </w:p>
    <w:p w14:paraId="7133A846" w14:textId="77777777" w:rsidR="00944AA9" w:rsidRDefault="00944AA9" w:rsidP="00944AA9">
      <w:pPr>
        <w:pStyle w:val="CommentText"/>
      </w:pPr>
      <w:r>
        <w:t xml:space="preserve">Samsung requested to change “WT” to “TR” or “Study” </w:t>
      </w:r>
    </w:p>
  </w:comment>
  <w:comment w:id="107" w:author="MediaTek r02" w:date="2024-01-22T13:32:00Z" w:initials="MS">
    <w:p w14:paraId="791E7638" w14:textId="4D4B2A0C" w:rsidR="00250DD6" w:rsidRDefault="00250DD6">
      <w:pPr>
        <w:pStyle w:val="CommentText"/>
      </w:pPr>
      <w:r>
        <w:rPr>
          <w:rStyle w:val="CommentReference"/>
        </w:rPr>
        <w:annotationRef/>
      </w:r>
      <w:r>
        <w:t>Moved from Clause 4.2</w:t>
      </w:r>
    </w:p>
  </w:comment>
  <w:comment w:id="108" w:author="MediaTek r03" w:date="2024-01-22T16:26:00Z" w:initials="MS">
    <w:p w14:paraId="2CD40833" w14:textId="1CB63A90" w:rsidR="008A328B" w:rsidRDefault="008A328B">
      <w:pPr>
        <w:pStyle w:val="CommentText"/>
      </w:pPr>
      <w:r>
        <w:rPr>
          <w:rStyle w:val="CommentReference"/>
        </w:rPr>
        <w:annotationRef/>
      </w:r>
      <w:r>
        <w:t>Ericsson objects to inclusion of this.</w:t>
      </w:r>
    </w:p>
  </w:comment>
  <w:comment w:id="93" w:author="MediaTek Inc_" w:date="2024-01-11T14:43:00Z" w:initials="MS">
    <w:p w14:paraId="117103F7" w14:textId="57D9B716" w:rsidR="00304090" w:rsidRDefault="00304090">
      <w:pPr>
        <w:pStyle w:val="CommentText"/>
      </w:pPr>
      <w:r>
        <w:rPr>
          <w:rStyle w:val="CommentReference"/>
        </w:rPr>
        <w:annotationRef/>
      </w:r>
      <w:r>
        <w:t>OPPO</w:t>
      </w:r>
      <w:r w:rsidR="002C6483">
        <w:t xml:space="preserve">. Samsung also suggested notes. </w:t>
      </w:r>
    </w:p>
  </w:comment>
  <w:comment w:id="134" w:author="MediaTek Inc_" w:date="2024-01-11T14:33:00Z" w:initials="MS">
    <w:p w14:paraId="33C87DD3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 xml:space="preserve">Samsung, </w:t>
      </w:r>
      <w:proofErr w:type="gramStart"/>
      <w:r>
        <w:t>Orange</w:t>
      </w:r>
      <w:proofErr w:type="gramEnd"/>
      <w:r>
        <w:t xml:space="preserve"> and others requested not to add WT.</w:t>
      </w:r>
    </w:p>
  </w:comment>
  <w:comment w:id="135" w:author="MediaTek Inc_" w:date="2024-01-12T14:07:00Z" w:initials="MS">
    <w:p w14:paraId="2D8FCFBC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To address further comment from Samsung</w:t>
      </w:r>
    </w:p>
  </w:comment>
  <w:comment w:id="137" w:author="MediaTek Inc_" w:date="2024-01-11T14:31:00Z" w:initials="MS">
    <w:p w14:paraId="01212F1A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 xml:space="preserve">CATT requested to be covered in </w:t>
      </w:r>
      <w:proofErr w:type="gramStart"/>
      <w:r>
        <w:t>Scope</w:t>
      </w:r>
      <w:proofErr w:type="gramEnd"/>
      <w:r>
        <w:t xml:space="preserve"> but Samsung requested to be reworded</w:t>
      </w:r>
    </w:p>
  </w:comment>
  <w:comment w:id="141" w:author="MediaTek Inc_" w:date="2024-01-11T14:31:00Z" w:initials="MS">
    <w:p w14:paraId="711896B7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Wording revised based on CATT, Samsung feedback.</w:t>
      </w:r>
    </w:p>
  </w:comment>
  <w:comment w:id="142" w:author="MediaTek r02" w:date="2024-01-22T13:43:00Z" w:initials="MS">
    <w:p w14:paraId="6EB73DEC" w14:textId="39E7F8C2" w:rsidR="005B1233" w:rsidRDefault="005B1233">
      <w:pPr>
        <w:pStyle w:val="CommentText"/>
      </w:pPr>
      <w:r>
        <w:rPr>
          <w:rStyle w:val="CommentReference"/>
        </w:rPr>
        <w:annotationRef/>
      </w:r>
      <w:r>
        <w:t>To address Xiaomi feedback.</w:t>
      </w:r>
    </w:p>
  </w:comment>
  <w:comment w:id="147" w:author="MediaTek Inc_" w:date="2024-01-11T14:31:00Z" w:initials="MS">
    <w:p w14:paraId="575AD301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CATT requested to be covered in Scope.</w:t>
      </w:r>
    </w:p>
    <w:p w14:paraId="525DC1BA" w14:textId="77777777" w:rsidR="00B373FF" w:rsidRDefault="00B373FF" w:rsidP="00B373FF">
      <w:pPr>
        <w:pStyle w:val="CommentText"/>
      </w:pPr>
      <w:r>
        <w:t xml:space="preserve">Samsung requested to change “WT” to “TR” or “Study” </w:t>
      </w:r>
    </w:p>
  </w:comment>
  <w:comment w:id="148" w:author="MediaTek r02" w:date="2024-01-22T13:31:00Z" w:initials="MS">
    <w:p w14:paraId="5A3EA476" w14:textId="67C93502" w:rsidR="00944AA9" w:rsidRDefault="00944AA9">
      <w:pPr>
        <w:pStyle w:val="CommentText"/>
      </w:pPr>
      <w:r>
        <w:rPr>
          <w:rStyle w:val="CommentReference"/>
        </w:rPr>
        <w:annotationRef/>
      </w:r>
      <w:r>
        <w:t>Moved it fully to clause 4.1.</w:t>
      </w:r>
    </w:p>
  </w:comment>
  <w:comment w:id="151" w:author="MediaTek r02" w:date="2024-01-22T13:41:00Z" w:initials="MS">
    <w:p w14:paraId="7CE9A638" w14:textId="32C1ABD1" w:rsidR="009D7B6B" w:rsidRDefault="009D7B6B">
      <w:pPr>
        <w:pStyle w:val="CommentText"/>
      </w:pPr>
      <w:r>
        <w:rPr>
          <w:rStyle w:val="CommentReference"/>
        </w:rPr>
        <w:annotationRef/>
      </w:r>
      <w:r>
        <w:t>Huawei request.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F68CF3" w15:done="0"/>
  <w15:commentEx w15:paraId="7DC6CE6D" w15:paraIdParent="7EF68CF3" w15:done="0"/>
  <w15:commentEx w15:paraId="0F62A727" w15:done="0"/>
  <w15:commentEx w15:paraId="23360B23" w15:paraIdParent="0F62A727" w15:done="0"/>
  <w15:commentEx w15:paraId="12D8D827" w15:done="0"/>
  <w15:commentEx w15:paraId="32112441" w15:done="0"/>
  <w15:commentEx w15:paraId="252F11D4" w15:done="0"/>
  <w15:commentEx w15:paraId="7133A846" w15:done="0"/>
  <w15:commentEx w15:paraId="791E7638" w15:done="0"/>
  <w15:commentEx w15:paraId="2CD40833" w15:done="0"/>
  <w15:commentEx w15:paraId="117103F7" w15:done="0"/>
  <w15:commentEx w15:paraId="33C87DD3" w15:done="0"/>
  <w15:commentEx w15:paraId="2D8FCFBC" w15:done="0"/>
  <w15:commentEx w15:paraId="01212F1A" w15:done="0"/>
  <w15:commentEx w15:paraId="711896B7" w15:done="0"/>
  <w15:commentEx w15:paraId="6EB73DEC" w15:done="0"/>
  <w15:commentEx w15:paraId="525DC1BA" w15:done="0"/>
  <w15:commentEx w15:paraId="5A3EA476" w15:paraIdParent="525DC1BA" w15:done="0"/>
  <w15:commentEx w15:paraId="7CE9A6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4A7BD5" w16cex:dateUtc="2024-01-11T14:38:00Z"/>
  <w16cex:commentExtensible w16cex:durableId="294A98FA" w16cex:dateUtc="2024-01-11T16:42:00Z"/>
  <w16cex:commentExtensible w16cex:durableId="294A7BEB" w16cex:dateUtc="2024-01-11T14:38:00Z"/>
  <w16cex:commentExtensible w16cex:durableId="294BB9A8" w16cex:dateUtc="2024-01-12T13:14:00Z"/>
  <w16cex:commentExtensible w16cex:durableId="294A7C46" w16cex:dateUtc="2024-01-11T14:40:00Z"/>
  <w16cex:commentExtensible w16cex:durableId="294A7D37" w16cex:dateUtc="2024-01-11T14:44:00Z"/>
  <w16cex:commentExtensible w16cex:durableId="2958ECF3" w16cex:dateUtc="2024-01-22T13:32:00Z"/>
  <w16cex:commentExtensible w16cex:durableId="2958EC39" w16cex:dateUtc="2024-01-22T13:29:00Z"/>
  <w16cex:commentExtensible w16cex:durableId="2958ECDF" w16cex:dateUtc="2024-01-22T13:32:00Z"/>
  <w16cex:commentExtensible w16cex:durableId="295915BC" w16cex:dateUtc="2024-01-22T16:26:00Z"/>
  <w16cex:commentExtensible w16cex:durableId="294A7D2A" w16cex:dateUtc="2024-01-11T14:43:00Z"/>
  <w16cex:commentExtensible w16cex:durableId="2954FE90" w16cex:dateUtc="2024-01-19T13:58:00Z"/>
  <w16cex:commentExtensible w16cex:durableId="2954FE91" w16cex:dateUtc="2024-01-19T13:58:00Z"/>
  <w16cex:commentExtensible w16cex:durableId="2954FE92" w16cex:dateUtc="2024-01-19T13:58:00Z"/>
  <w16cex:commentExtensible w16cex:durableId="2954FE93" w16cex:dateUtc="2024-01-19T13:58:00Z"/>
  <w16cex:commentExtensible w16cex:durableId="2958EF6A" w16cex:dateUtc="2024-01-22T13:43:00Z"/>
  <w16cex:commentExtensible w16cex:durableId="2954FE94" w16cex:dateUtc="2024-01-19T13:58:00Z"/>
  <w16cex:commentExtensible w16cex:durableId="2958ECA7" w16cex:dateUtc="2024-01-22T13:31:00Z"/>
  <w16cex:commentExtensible w16cex:durableId="2958EF13" w16cex:dateUtc="2024-01-22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F68CF3" w16cid:durableId="294A7BD5"/>
  <w16cid:commentId w16cid:paraId="7DC6CE6D" w16cid:durableId="294A98FA"/>
  <w16cid:commentId w16cid:paraId="0F62A727" w16cid:durableId="294A7BEB"/>
  <w16cid:commentId w16cid:paraId="23360B23" w16cid:durableId="294BB9A8"/>
  <w16cid:commentId w16cid:paraId="12D8D827" w16cid:durableId="294A7C46"/>
  <w16cid:commentId w16cid:paraId="32112441" w16cid:durableId="294A7D37"/>
  <w16cid:commentId w16cid:paraId="252F11D4" w16cid:durableId="2958ECF3"/>
  <w16cid:commentId w16cid:paraId="7133A846" w16cid:durableId="2958EC39"/>
  <w16cid:commentId w16cid:paraId="791E7638" w16cid:durableId="2958ECDF"/>
  <w16cid:commentId w16cid:paraId="2CD40833" w16cid:durableId="295915BC"/>
  <w16cid:commentId w16cid:paraId="117103F7" w16cid:durableId="294A7D2A"/>
  <w16cid:commentId w16cid:paraId="33C87DD3" w16cid:durableId="2954FE90"/>
  <w16cid:commentId w16cid:paraId="2D8FCFBC" w16cid:durableId="2954FE91"/>
  <w16cid:commentId w16cid:paraId="01212F1A" w16cid:durableId="2954FE92"/>
  <w16cid:commentId w16cid:paraId="711896B7" w16cid:durableId="2954FE93"/>
  <w16cid:commentId w16cid:paraId="6EB73DEC" w16cid:durableId="2958EF6A"/>
  <w16cid:commentId w16cid:paraId="525DC1BA" w16cid:durableId="2954FE94"/>
  <w16cid:commentId w16cid:paraId="5A3EA476" w16cid:durableId="2958ECA7"/>
  <w16cid:commentId w16cid:paraId="7CE9A638" w16cid:durableId="2958EF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08F10" w14:textId="77777777" w:rsidR="00DC255D" w:rsidRDefault="00DC255D">
      <w:r>
        <w:separator/>
      </w:r>
    </w:p>
    <w:p w14:paraId="68AD3379" w14:textId="77777777" w:rsidR="00DC255D" w:rsidRDefault="00DC255D"/>
  </w:endnote>
  <w:endnote w:type="continuationSeparator" w:id="0">
    <w:p w14:paraId="2ED629CB" w14:textId="77777777" w:rsidR="00DC255D" w:rsidRDefault="00DC255D">
      <w:r>
        <w:continuationSeparator/>
      </w:r>
    </w:p>
    <w:p w14:paraId="690E2317" w14:textId="77777777" w:rsidR="00DC255D" w:rsidRDefault="00DC2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5D36B" w14:textId="77777777" w:rsidR="00DC255D" w:rsidRDefault="00DC255D">
      <w:r>
        <w:separator/>
      </w:r>
    </w:p>
    <w:p w14:paraId="2E9C861D" w14:textId="77777777" w:rsidR="00DC255D" w:rsidRDefault="00DC255D"/>
  </w:footnote>
  <w:footnote w:type="continuationSeparator" w:id="0">
    <w:p w14:paraId="1FFE3006" w14:textId="77777777" w:rsidR="00DC255D" w:rsidRDefault="00DC255D">
      <w:r>
        <w:continuationSeparator/>
      </w:r>
    </w:p>
    <w:p w14:paraId="7585126B" w14:textId="77777777" w:rsidR="00DC255D" w:rsidRDefault="00DC2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hybridMultilevel"/>
    <w:tmpl w:val="6B503CE2"/>
    <w:lvl w:ilvl="0" w:tplc="ECEC9E3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r01">
    <w15:presenceInfo w15:providerId="None" w15:userId="MediaTek r01"/>
  </w15:person>
  <w15:person w15:author="MediaTek r02">
    <w15:presenceInfo w15:providerId="None" w15:userId="MediaTek r02"/>
  </w15:person>
  <w15:person w15:author="vivo user">
    <w15:presenceInfo w15:providerId="None" w15:userId="vivo user"/>
  </w15:person>
  <w15:person w15:author="vivo user1">
    <w15:presenceInfo w15:providerId="None" w15:userId="vivo user1"/>
  </w15:person>
  <w15:person w15:author="Abbas Kiani">
    <w15:presenceInfo w15:providerId="AD" w15:userId="S::akiani@futurewei.com::cabcf35f-c297-420c-9ebe-61eda2bedc30"/>
  </w15:person>
  <w15:person w15:author="MediaTek Inc_">
    <w15:presenceInfo w15:providerId="None" w15:userId="MediaTek Inc_"/>
  </w15:person>
  <w15:person w15:author="MediaTek Inc.">
    <w15:presenceInfo w15:providerId="None" w15:userId="MediaTek Inc."/>
  </w15:person>
  <w15:person w15:author="MediaTek r03">
    <w15:presenceInfo w15:providerId="None" w15:userId="MediaTek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9A7"/>
    <w:rsid w:val="004F1A08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A7F"/>
    <w:rsid w:val="00892F7E"/>
    <w:rsid w:val="0089346B"/>
    <w:rsid w:val="008963F4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D7B6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255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  <w:style w:type="character" w:customStyle="1" w:styleId="ui-provider">
    <w:name w:val="ui-provider"/>
    <w:basedOn w:val="DefaultParagraphFont"/>
    <w:rsid w:val="00593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6790A-DB84-41F8-A0E4-4C479963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r03</cp:lastModifiedBy>
  <cp:revision>6</cp:revision>
  <cp:lastPrinted>2014-09-10T09:04:00Z</cp:lastPrinted>
  <dcterms:created xsi:type="dcterms:W3CDTF">2024-01-22T16:25:00Z</dcterms:created>
  <dcterms:modified xsi:type="dcterms:W3CDTF">2024-01-22T16:27:00Z</dcterms:modified>
</cp:coreProperties>
</file>